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D96" w:rsidRPr="00CD096A" w:rsidRDefault="000F3D96" w:rsidP="00CD096A">
      <w:pPr>
        <w:spacing w:line="240" w:lineRule="auto"/>
        <w:ind w:left="7200"/>
        <w:rPr>
          <w:rFonts w:ascii="Arial" w:hAnsi="Arial" w:cs="Arial"/>
          <w:sz w:val="24"/>
          <w:szCs w:val="24"/>
          <w:lang w:val="sr-Cyrl-RS"/>
        </w:rPr>
      </w:pPr>
      <w:bookmarkStart w:id="0" w:name="_GoBack"/>
      <w:bookmarkEnd w:id="0"/>
    </w:p>
    <w:p w:rsidR="00B07A1E" w:rsidRPr="00CD096A" w:rsidRDefault="00B07A1E" w:rsidP="00CD096A">
      <w:pPr>
        <w:spacing w:line="240" w:lineRule="auto"/>
        <w:ind w:left="7200"/>
        <w:rPr>
          <w:rFonts w:ascii="Arial" w:hAnsi="Arial" w:cs="Arial"/>
          <w:sz w:val="24"/>
          <w:szCs w:val="24"/>
          <w:lang w:val="sr-Cyrl-RS"/>
        </w:rPr>
      </w:pPr>
    </w:p>
    <w:p w:rsidR="00CD096A" w:rsidRPr="00CD096A" w:rsidRDefault="008C5ED7" w:rsidP="00CD096A">
      <w:pPr>
        <w:spacing w:after="120" w:line="240" w:lineRule="auto"/>
        <w:ind w:firstLine="851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Na</w:t>
      </w:r>
      <w:r w:rsidR="000F3D96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osnovu</w:t>
      </w:r>
      <w:r w:rsidR="000F3D96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sr-Cyrl-RS"/>
        </w:rPr>
        <w:t>člana</w:t>
      </w:r>
      <w:r w:rsidR="000F3D96" w:rsidRPr="00CD096A">
        <w:rPr>
          <w:rFonts w:ascii="Arial" w:eastAsia="Times New Roman" w:hAnsi="Arial" w:cs="Arial"/>
          <w:sz w:val="24"/>
          <w:szCs w:val="24"/>
          <w:lang w:val="sr-Cyrl-RS"/>
        </w:rPr>
        <w:t xml:space="preserve"> </w:t>
      </w:r>
      <w:r w:rsidR="000F3D96" w:rsidRPr="00CD096A">
        <w:rPr>
          <w:rFonts w:ascii="Arial" w:hAnsi="Arial" w:cs="Arial"/>
          <w:sz w:val="24"/>
          <w:szCs w:val="24"/>
          <w:lang w:val="sr-Cyrl-RS"/>
        </w:rPr>
        <w:t xml:space="preserve">8. </w:t>
      </w:r>
      <w:r>
        <w:rPr>
          <w:rFonts w:ascii="Arial" w:hAnsi="Arial" w:cs="Arial"/>
          <w:sz w:val="24"/>
          <w:szCs w:val="24"/>
          <w:lang w:val="sr-Cyrl-RS"/>
        </w:rPr>
        <w:t>stav</w:t>
      </w:r>
      <w:r w:rsidR="000F3D96" w:rsidRPr="00CD096A">
        <w:rPr>
          <w:rFonts w:ascii="Arial" w:hAnsi="Arial" w:cs="Arial"/>
          <w:sz w:val="24"/>
          <w:szCs w:val="24"/>
          <w:lang w:val="sr-Cyrl-RS"/>
        </w:rPr>
        <w:t xml:space="preserve"> 1. </w:t>
      </w:r>
      <w:r>
        <w:rPr>
          <w:rFonts w:ascii="Arial" w:hAnsi="Arial" w:cs="Arial"/>
          <w:sz w:val="24"/>
          <w:szCs w:val="24"/>
          <w:lang w:val="sr-Cyrl-RS"/>
        </w:rPr>
        <w:t>Zakona</w:t>
      </w:r>
      <w:r w:rsidR="000F3D96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o</w:t>
      </w:r>
      <w:r w:rsidR="000F3D96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Narodnoj</w:t>
      </w:r>
      <w:r w:rsidR="000F3D96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skupštini</w:t>
      </w:r>
      <w:r w:rsidR="000F3D96" w:rsidRPr="00CD096A">
        <w:rPr>
          <w:rFonts w:ascii="Arial" w:hAnsi="Arial" w:cs="Arial"/>
          <w:sz w:val="24"/>
          <w:szCs w:val="24"/>
          <w:lang w:val="sr-Cyrl-RS"/>
        </w:rPr>
        <w:t xml:space="preserve"> („</w:t>
      </w:r>
      <w:r>
        <w:rPr>
          <w:rFonts w:ascii="Arial" w:hAnsi="Arial" w:cs="Arial"/>
          <w:sz w:val="24"/>
          <w:szCs w:val="24"/>
          <w:lang w:val="sr-Cyrl-RS"/>
        </w:rPr>
        <w:t>Službeni</w:t>
      </w:r>
      <w:r w:rsidR="000F3D96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glasnik</w:t>
      </w:r>
      <w:r w:rsidR="000F3D96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RS</w:t>
      </w:r>
      <w:r w:rsidR="00EE4FFF">
        <w:rPr>
          <w:rFonts w:ascii="Arial" w:hAnsi="Arial" w:cs="Arial"/>
          <w:sz w:val="24"/>
          <w:szCs w:val="24"/>
          <w:lang w:val="sr-Cyrl-RS"/>
        </w:rPr>
        <w:t>”</w:t>
      </w:r>
      <w:r w:rsidR="000F3D96" w:rsidRPr="00CD096A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br</w:t>
      </w:r>
      <w:r w:rsidR="000F3D96" w:rsidRPr="00CD096A">
        <w:rPr>
          <w:rFonts w:ascii="Arial" w:hAnsi="Arial" w:cs="Arial"/>
          <w:sz w:val="24"/>
          <w:szCs w:val="24"/>
        </w:rPr>
        <w:t>.</w:t>
      </w:r>
      <w:r w:rsidR="000F3D96" w:rsidRPr="00CD096A">
        <w:rPr>
          <w:rFonts w:ascii="Arial" w:hAnsi="Arial" w:cs="Arial"/>
          <w:sz w:val="24"/>
          <w:szCs w:val="24"/>
          <w:lang w:val="sr-Cyrl-RS"/>
        </w:rPr>
        <w:t xml:space="preserve"> 9/10</w:t>
      </w:r>
      <w:r>
        <w:rPr>
          <w:rFonts w:ascii="Arial" w:hAnsi="Arial" w:cs="Arial"/>
          <w:sz w:val="24"/>
          <w:szCs w:val="24"/>
          <w:lang w:val="sr-Cyrl-RS"/>
        </w:rPr>
        <w:t>i</w:t>
      </w:r>
      <w:r w:rsidR="005878D8" w:rsidRPr="00CD096A">
        <w:rPr>
          <w:rFonts w:ascii="Arial" w:hAnsi="Arial" w:cs="Arial"/>
          <w:sz w:val="24"/>
          <w:szCs w:val="24"/>
          <w:lang w:val="sr-Cyrl-RS"/>
        </w:rPr>
        <w:t xml:space="preserve"> 108/13-</w:t>
      </w:r>
      <w:r>
        <w:rPr>
          <w:rFonts w:ascii="Arial" w:hAnsi="Arial" w:cs="Arial"/>
          <w:sz w:val="24"/>
          <w:szCs w:val="24"/>
          <w:lang w:val="sr-Cyrl-RS"/>
        </w:rPr>
        <w:t>dr</w:t>
      </w:r>
      <w:r w:rsidR="005878D8" w:rsidRPr="00CD096A">
        <w:rPr>
          <w:rFonts w:ascii="Arial" w:hAnsi="Arial" w:cs="Arial"/>
          <w:sz w:val="24"/>
          <w:szCs w:val="24"/>
          <w:lang w:val="sr-Cyrl-RS"/>
        </w:rPr>
        <w:t>.</w:t>
      </w:r>
      <w:r>
        <w:rPr>
          <w:rFonts w:ascii="Arial" w:hAnsi="Arial" w:cs="Arial"/>
          <w:sz w:val="24"/>
          <w:szCs w:val="24"/>
          <w:lang w:val="sr-Cyrl-RS"/>
        </w:rPr>
        <w:t>zakon</w:t>
      </w:r>
      <w:r w:rsidR="000F3D96" w:rsidRPr="00CD096A">
        <w:rPr>
          <w:rFonts w:ascii="Arial" w:hAnsi="Arial" w:cs="Arial"/>
          <w:sz w:val="24"/>
          <w:szCs w:val="24"/>
          <w:lang w:val="sr-Cyrl-RS"/>
        </w:rPr>
        <w:t xml:space="preserve">) </w:t>
      </w:r>
      <w:r>
        <w:rPr>
          <w:rFonts w:ascii="Arial" w:hAnsi="Arial" w:cs="Arial"/>
          <w:sz w:val="24"/>
          <w:szCs w:val="24"/>
          <w:lang w:val="sr-Cyrl-RS"/>
        </w:rPr>
        <w:t>i</w:t>
      </w:r>
      <w:r w:rsidR="000F3D96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člana</w:t>
      </w:r>
      <w:r w:rsidR="000F3D96" w:rsidRPr="00CD096A">
        <w:rPr>
          <w:rFonts w:ascii="Arial" w:hAnsi="Arial" w:cs="Arial"/>
          <w:sz w:val="24"/>
          <w:szCs w:val="24"/>
          <w:lang w:val="sr-Cyrl-RS"/>
        </w:rPr>
        <w:t xml:space="preserve"> 239. </w:t>
      </w:r>
      <w:r>
        <w:rPr>
          <w:rFonts w:ascii="Arial" w:hAnsi="Arial" w:cs="Arial"/>
          <w:sz w:val="24"/>
          <w:szCs w:val="24"/>
          <w:lang w:val="sr-Cyrl-RS"/>
        </w:rPr>
        <w:t>Poslovnika</w:t>
      </w:r>
      <w:r w:rsidR="000F3D96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Narodne</w:t>
      </w:r>
      <w:r w:rsidR="000F3D96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skupštine</w:t>
      </w:r>
      <w:r w:rsidR="000F3D96" w:rsidRPr="00CD096A">
        <w:rPr>
          <w:rFonts w:ascii="Arial" w:hAnsi="Arial" w:cs="Arial"/>
          <w:sz w:val="24"/>
          <w:szCs w:val="24"/>
          <w:lang w:val="sr-Cyrl-RS"/>
        </w:rPr>
        <w:t xml:space="preserve"> („</w:t>
      </w:r>
      <w:r>
        <w:rPr>
          <w:rFonts w:ascii="Arial" w:hAnsi="Arial" w:cs="Arial"/>
          <w:sz w:val="24"/>
          <w:szCs w:val="24"/>
          <w:lang w:val="sr-Cyrl-RS"/>
        </w:rPr>
        <w:t>Službeni</w:t>
      </w:r>
      <w:r w:rsidR="000F3D96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glasnik</w:t>
      </w:r>
      <w:r w:rsidR="000F3D96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RS</w:t>
      </w:r>
      <w:r w:rsidR="00EE4FFF">
        <w:rPr>
          <w:rFonts w:ascii="Arial" w:hAnsi="Arial" w:cs="Arial"/>
          <w:sz w:val="24"/>
          <w:szCs w:val="24"/>
          <w:lang w:val="sr-Cyrl-RS"/>
        </w:rPr>
        <w:t>”</w:t>
      </w:r>
      <w:r w:rsidR="000F3D96" w:rsidRPr="00CD096A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broj</w:t>
      </w:r>
      <w:r w:rsidR="000F3D96" w:rsidRPr="00CD096A">
        <w:rPr>
          <w:rFonts w:ascii="Arial" w:hAnsi="Arial" w:cs="Arial"/>
          <w:sz w:val="24"/>
          <w:szCs w:val="24"/>
          <w:lang w:val="sr-Cyrl-RS"/>
        </w:rPr>
        <w:t xml:space="preserve"> 20/12 - </w:t>
      </w:r>
      <w:r>
        <w:rPr>
          <w:rFonts w:ascii="Arial" w:hAnsi="Arial" w:cs="Arial"/>
          <w:sz w:val="24"/>
          <w:szCs w:val="24"/>
          <w:lang w:val="sr-Cyrl-RS"/>
        </w:rPr>
        <w:t>Prečišćeni</w:t>
      </w:r>
      <w:r w:rsidR="000F3D96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tekst</w:t>
      </w:r>
      <w:r w:rsidR="000F3D96" w:rsidRPr="00CD096A">
        <w:rPr>
          <w:rFonts w:ascii="Arial" w:hAnsi="Arial" w:cs="Arial"/>
          <w:sz w:val="24"/>
          <w:szCs w:val="24"/>
          <w:lang w:val="sr-Cyrl-RS"/>
        </w:rPr>
        <w:t>),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</w:p>
    <w:p w:rsidR="00CD096A" w:rsidRPr="00CD096A" w:rsidRDefault="008C5ED7" w:rsidP="00CD096A">
      <w:pPr>
        <w:spacing w:after="480" w:line="240" w:lineRule="auto"/>
        <w:ind w:firstLine="851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Narodna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skupština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Republike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Srbije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na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sednici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Desetog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vanrednog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zasedanja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u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Četrnaestom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sazivu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održanoj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EE4FFF">
        <w:rPr>
          <w:rFonts w:ascii="Arial" w:hAnsi="Arial" w:cs="Arial"/>
          <w:sz w:val="24"/>
          <w:szCs w:val="24"/>
        </w:rPr>
        <w:t>31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. </w:t>
      </w:r>
      <w:r>
        <w:rPr>
          <w:rFonts w:ascii="Arial" w:hAnsi="Arial" w:cs="Arial"/>
          <w:sz w:val="24"/>
          <w:szCs w:val="24"/>
          <w:lang w:val="sr-Cyrl-RS"/>
        </w:rPr>
        <w:t>avgusta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 2026. </w:t>
      </w:r>
      <w:r>
        <w:rPr>
          <w:rFonts w:ascii="Arial" w:hAnsi="Arial" w:cs="Arial"/>
          <w:sz w:val="24"/>
          <w:szCs w:val="24"/>
          <w:lang w:val="sr-Cyrl-RS"/>
        </w:rPr>
        <w:t>godine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, </w:t>
      </w:r>
      <w:r>
        <w:rPr>
          <w:rFonts w:ascii="Arial" w:hAnsi="Arial" w:cs="Arial"/>
          <w:sz w:val="24"/>
          <w:szCs w:val="24"/>
          <w:lang w:val="sr-Cyrl-RS"/>
        </w:rPr>
        <w:t>donela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je</w:t>
      </w:r>
    </w:p>
    <w:p w:rsidR="00CD096A" w:rsidRDefault="008C5ED7" w:rsidP="00CD096A">
      <w:pPr>
        <w:spacing w:after="60" w:line="240" w:lineRule="auto"/>
        <w:jc w:val="center"/>
        <w:rPr>
          <w:rFonts w:ascii="Arial" w:hAnsi="Arial" w:cs="Arial"/>
          <w:b/>
          <w:sz w:val="36"/>
          <w:szCs w:val="36"/>
          <w:lang w:val="sr-Cyrl-RS"/>
        </w:rPr>
      </w:pPr>
      <w:r>
        <w:rPr>
          <w:rFonts w:ascii="Arial" w:hAnsi="Arial" w:cs="Arial"/>
          <w:b/>
          <w:sz w:val="36"/>
          <w:szCs w:val="36"/>
          <w:lang w:val="sr-Cyrl-RS"/>
        </w:rPr>
        <w:t>ZAKLjUČAK</w:t>
      </w:r>
    </w:p>
    <w:p w:rsidR="00CD096A" w:rsidRDefault="008C5ED7" w:rsidP="00CD096A">
      <w:pPr>
        <w:pStyle w:val="NoSpacing"/>
        <w:jc w:val="center"/>
        <w:rPr>
          <w:rFonts w:ascii="Arial" w:hAnsi="Arial" w:cs="Arial"/>
          <w:b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>povodom</w:t>
      </w:r>
      <w:r w:rsidR="000F3D96" w:rsidRPr="00CD096A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razmatranja</w:t>
      </w:r>
      <w:r w:rsidR="000F3D96" w:rsidRPr="00CD096A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Izveštaja</w:t>
      </w:r>
      <w:r w:rsidR="000F3D96" w:rsidRPr="00CD096A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o</w:t>
      </w:r>
      <w:r w:rsidR="000F3D96" w:rsidRPr="00CD096A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radu</w:t>
      </w:r>
      <w:r w:rsidR="000F3D96" w:rsidRPr="00CD096A">
        <w:rPr>
          <w:rFonts w:ascii="Arial" w:hAnsi="Arial" w:cs="Arial"/>
          <w:b/>
          <w:sz w:val="28"/>
          <w:szCs w:val="28"/>
          <w:lang w:val="sr-Cyrl-RS"/>
        </w:rPr>
        <w:t xml:space="preserve"> </w:t>
      </w:r>
    </w:p>
    <w:p w:rsidR="000F3D96" w:rsidRPr="00CD096A" w:rsidRDefault="008C5ED7" w:rsidP="00CD096A">
      <w:pPr>
        <w:pStyle w:val="NoSpacing"/>
        <w:spacing w:after="480"/>
        <w:jc w:val="center"/>
        <w:rPr>
          <w:rFonts w:ascii="Arial" w:hAnsi="Arial" w:cs="Arial"/>
          <w:b/>
          <w:sz w:val="28"/>
          <w:szCs w:val="28"/>
          <w:lang w:val="sr-Cyrl-RS"/>
        </w:rPr>
      </w:pPr>
      <w:r>
        <w:rPr>
          <w:rFonts w:ascii="Arial" w:hAnsi="Arial" w:cs="Arial"/>
          <w:b/>
          <w:sz w:val="28"/>
          <w:szCs w:val="28"/>
          <w:lang w:val="sr-Cyrl-RS"/>
        </w:rPr>
        <w:t>Fiskalnog</w:t>
      </w:r>
      <w:r w:rsidR="000F3D96" w:rsidRPr="00CD096A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saveta</w:t>
      </w:r>
      <w:r w:rsidR="000F3D96" w:rsidRPr="00CD096A">
        <w:rPr>
          <w:rFonts w:ascii="Arial" w:hAnsi="Arial" w:cs="Arial"/>
          <w:b/>
          <w:sz w:val="28"/>
          <w:szCs w:val="28"/>
          <w:lang w:val="sr-Cyrl-RS"/>
        </w:rPr>
        <w:t xml:space="preserve"> </w:t>
      </w:r>
      <w:r>
        <w:rPr>
          <w:rFonts w:ascii="Arial" w:hAnsi="Arial" w:cs="Arial"/>
          <w:b/>
          <w:sz w:val="28"/>
          <w:szCs w:val="28"/>
          <w:lang w:val="sr-Cyrl-RS"/>
        </w:rPr>
        <w:t>za</w:t>
      </w:r>
      <w:r w:rsidR="000F3D96" w:rsidRPr="00CD096A">
        <w:rPr>
          <w:rFonts w:ascii="Arial" w:hAnsi="Arial" w:cs="Arial"/>
          <w:b/>
          <w:sz w:val="28"/>
          <w:szCs w:val="28"/>
          <w:lang w:val="sr-Cyrl-RS"/>
        </w:rPr>
        <w:t xml:space="preserve"> 202</w:t>
      </w:r>
      <w:r w:rsidR="00DB19DF" w:rsidRPr="00CD096A">
        <w:rPr>
          <w:rFonts w:ascii="Arial" w:hAnsi="Arial" w:cs="Arial"/>
          <w:b/>
          <w:sz w:val="28"/>
          <w:szCs w:val="28"/>
          <w:lang w:val="sr-Cyrl-RS"/>
        </w:rPr>
        <w:t>5</w:t>
      </w:r>
      <w:r w:rsidR="000F3D96" w:rsidRPr="00CD096A">
        <w:rPr>
          <w:rFonts w:ascii="Arial" w:hAnsi="Arial" w:cs="Arial"/>
          <w:b/>
          <w:sz w:val="28"/>
          <w:szCs w:val="28"/>
          <w:lang w:val="sr-Cyrl-RS"/>
        </w:rPr>
        <w:t xml:space="preserve">. </w:t>
      </w:r>
      <w:r>
        <w:rPr>
          <w:rFonts w:ascii="Arial" w:hAnsi="Arial" w:cs="Arial"/>
          <w:b/>
          <w:sz w:val="28"/>
          <w:szCs w:val="28"/>
          <w:lang w:val="sr-Cyrl-RS"/>
        </w:rPr>
        <w:t>godinu</w:t>
      </w:r>
    </w:p>
    <w:p w:rsidR="000F3D96" w:rsidRPr="00CD096A" w:rsidRDefault="000F3D96" w:rsidP="00CD096A">
      <w:pPr>
        <w:pStyle w:val="NoSpacing"/>
        <w:spacing w:after="240"/>
        <w:ind w:firstLine="851"/>
        <w:jc w:val="both"/>
        <w:rPr>
          <w:rFonts w:ascii="Arial" w:hAnsi="Arial" w:cs="Arial"/>
          <w:sz w:val="24"/>
          <w:szCs w:val="24"/>
          <w:lang w:val="sr-Cyrl-RS"/>
        </w:rPr>
      </w:pPr>
      <w:r w:rsidRPr="00CD096A">
        <w:rPr>
          <w:rFonts w:ascii="Arial" w:hAnsi="Arial" w:cs="Arial"/>
          <w:sz w:val="24"/>
          <w:szCs w:val="24"/>
        </w:rPr>
        <w:t xml:space="preserve">1. </w:t>
      </w:r>
      <w:r w:rsidR="008C5ED7">
        <w:rPr>
          <w:rFonts w:ascii="Arial" w:hAnsi="Arial" w:cs="Arial"/>
          <w:sz w:val="24"/>
          <w:szCs w:val="24"/>
          <w:lang w:val="sr-Cyrl-RS"/>
        </w:rPr>
        <w:t>Prihvata</w:t>
      </w:r>
      <w:r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8C5ED7">
        <w:rPr>
          <w:rFonts w:ascii="Arial" w:hAnsi="Arial" w:cs="Arial"/>
          <w:sz w:val="24"/>
          <w:szCs w:val="24"/>
          <w:lang w:val="sr-Cyrl-RS"/>
        </w:rPr>
        <w:t>se</w:t>
      </w:r>
      <w:r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8C5ED7">
        <w:rPr>
          <w:rFonts w:ascii="Arial" w:hAnsi="Arial" w:cs="Arial"/>
          <w:sz w:val="24"/>
          <w:szCs w:val="24"/>
          <w:lang w:val="sr-Cyrl-RS"/>
        </w:rPr>
        <w:t>Izveštaj</w:t>
      </w:r>
      <w:r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8C5ED7">
        <w:rPr>
          <w:rFonts w:ascii="Arial" w:hAnsi="Arial" w:cs="Arial"/>
          <w:sz w:val="24"/>
          <w:szCs w:val="24"/>
          <w:lang w:val="sr-Cyrl-RS"/>
        </w:rPr>
        <w:t>o</w:t>
      </w:r>
      <w:r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8C5ED7">
        <w:rPr>
          <w:rFonts w:ascii="Arial" w:hAnsi="Arial" w:cs="Arial"/>
          <w:sz w:val="24"/>
          <w:szCs w:val="24"/>
          <w:lang w:val="sr-Cyrl-RS"/>
        </w:rPr>
        <w:t>radu</w:t>
      </w:r>
      <w:r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8C5ED7">
        <w:rPr>
          <w:rFonts w:ascii="Arial" w:hAnsi="Arial" w:cs="Arial"/>
          <w:sz w:val="24"/>
          <w:szCs w:val="24"/>
          <w:lang w:val="sr-Cyrl-RS"/>
        </w:rPr>
        <w:t>Fiskalnog</w:t>
      </w:r>
      <w:r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8C5ED7">
        <w:rPr>
          <w:rFonts w:ascii="Arial" w:hAnsi="Arial" w:cs="Arial"/>
          <w:sz w:val="24"/>
          <w:szCs w:val="24"/>
          <w:lang w:val="sr-Cyrl-RS"/>
        </w:rPr>
        <w:t>saveta</w:t>
      </w:r>
      <w:r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8C5ED7">
        <w:rPr>
          <w:rFonts w:ascii="Arial" w:hAnsi="Arial" w:cs="Arial"/>
          <w:sz w:val="24"/>
          <w:szCs w:val="24"/>
          <w:lang w:val="sr-Cyrl-RS"/>
        </w:rPr>
        <w:t>za</w:t>
      </w:r>
      <w:r w:rsidRPr="00CD096A">
        <w:rPr>
          <w:rFonts w:ascii="Arial" w:hAnsi="Arial" w:cs="Arial"/>
          <w:sz w:val="24"/>
          <w:szCs w:val="24"/>
          <w:lang w:val="sr-Cyrl-RS"/>
        </w:rPr>
        <w:t xml:space="preserve"> 202</w:t>
      </w:r>
      <w:r w:rsidR="00DB19DF" w:rsidRPr="00CD096A">
        <w:rPr>
          <w:rFonts w:ascii="Arial" w:hAnsi="Arial" w:cs="Arial"/>
          <w:sz w:val="24"/>
          <w:szCs w:val="24"/>
          <w:lang w:val="sr-Cyrl-RS"/>
        </w:rPr>
        <w:t>5</w:t>
      </w:r>
      <w:r w:rsidRPr="00CD096A">
        <w:rPr>
          <w:rFonts w:ascii="Arial" w:hAnsi="Arial" w:cs="Arial"/>
          <w:sz w:val="24"/>
          <w:szCs w:val="24"/>
          <w:lang w:val="sr-Cyrl-RS"/>
        </w:rPr>
        <w:t xml:space="preserve">. </w:t>
      </w:r>
      <w:r w:rsidR="008C5ED7">
        <w:rPr>
          <w:rFonts w:ascii="Arial" w:hAnsi="Arial" w:cs="Arial"/>
          <w:sz w:val="24"/>
          <w:szCs w:val="24"/>
          <w:lang w:val="sr-Cyrl-RS"/>
        </w:rPr>
        <w:t>godinu</w:t>
      </w:r>
      <w:r w:rsidRPr="00CD096A">
        <w:rPr>
          <w:rFonts w:ascii="Arial" w:hAnsi="Arial" w:cs="Arial"/>
          <w:sz w:val="24"/>
          <w:szCs w:val="24"/>
          <w:lang w:val="sr-Cyrl-RS"/>
        </w:rPr>
        <w:t>.</w:t>
      </w:r>
    </w:p>
    <w:p w:rsidR="00CD096A" w:rsidRPr="00CD096A" w:rsidRDefault="000F3D96" w:rsidP="00CD096A">
      <w:pPr>
        <w:spacing w:after="600"/>
        <w:ind w:firstLine="851"/>
        <w:rPr>
          <w:rFonts w:ascii="Arial" w:eastAsia="Times New Roman" w:hAnsi="Arial" w:cs="Arial"/>
          <w:sz w:val="24"/>
          <w:szCs w:val="24"/>
          <w:lang w:val="sr-Cyrl-CS"/>
        </w:rPr>
      </w:pPr>
      <w:r w:rsidRPr="00CD096A">
        <w:rPr>
          <w:rFonts w:ascii="Arial" w:hAnsi="Arial" w:cs="Arial"/>
          <w:sz w:val="24"/>
          <w:szCs w:val="24"/>
          <w:lang w:val="sr-Cyrl-RS"/>
        </w:rPr>
        <w:t xml:space="preserve">2. </w:t>
      </w:r>
      <w:r w:rsidR="008C5ED7">
        <w:rPr>
          <w:rFonts w:ascii="Arial" w:hAnsi="Arial" w:cs="Arial"/>
          <w:sz w:val="24"/>
          <w:szCs w:val="24"/>
          <w:lang w:val="sr-Cyrl-RS"/>
        </w:rPr>
        <w:t>Ovaj</w:t>
      </w:r>
      <w:r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8C5ED7">
        <w:rPr>
          <w:rFonts w:ascii="Arial" w:hAnsi="Arial" w:cs="Arial"/>
          <w:sz w:val="24"/>
          <w:szCs w:val="24"/>
          <w:lang w:val="sr-Cyrl-RS"/>
        </w:rPr>
        <w:t>zaključak</w:t>
      </w:r>
      <w:r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8C5ED7">
        <w:rPr>
          <w:rFonts w:ascii="Arial" w:hAnsi="Arial" w:cs="Arial"/>
          <w:sz w:val="24"/>
          <w:szCs w:val="24"/>
          <w:lang w:val="sr-Cyrl-RS"/>
        </w:rPr>
        <w:t>objaviti</w:t>
      </w:r>
      <w:r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8C5ED7">
        <w:rPr>
          <w:rFonts w:ascii="Arial" w:hAnsi="Arial" w:cs="Arial"/>
          <w:sz w:val="24"/>
          <w:szCs w:val="24"/>
          <w:lang w:val="sr-Cyrl-RS"/>
        </w:rPr>
        <w:t>u</w:t>
      </w:r>
      <w:r w:rsidRPr="00CD096A">
        <w:rPr>
          <w:rFonts w:ascii="Arial" w:hAnsi="Arial" w:cs="Arial"/>
          <w:sz w:val="24"/>
          <w:szCs w:val="24"/>
          <w:lang w:val="sr-Cyrl-RS"/>
        </w:rPr>
        <w:t xml:space="preserve"> „</w:t>
      </w:r>
      <w:r w:rsidR="008C5ED7">
        <w:rPr>
          <w:rFonts w:ascii="Arial" w:hAnsi="Arial" w:cs="Arial"/>
          <w:sz w:val="24"/>
          <w:szCs w:val="24"/>
          <w:lang w:val="sr-Cyrl-RS"/>
        </w:rPr>
        <w:t>Službenom</w:t>
      </w:r>
      <w:r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8C5ED7">
        <w:rPr>
          <w:rFonts w:ascii="Arial" w:hAnsi="Arial" w:cs="Arial"/>
          <w:sz w:val="24"/>
          <w:szCs w:val="24"/>
          <w:lang w:val="sr-Cyrl-RS"/>
        </w:rPr>
        <w:t>glasniku</w:t>
      </w:r>
      <w:r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8C5ED7">
        <w:rPr>
          <w:rFonts w:ascii="Arial" w:hAnsi="Arial" w:cs="Arial"/>
          <w:sz w:val="24"/>
          <w:szCs w:val="24"/>
          <w:lang w:val="sr-Cyrl-RS"/>
        </w:rPr>
        <w:t>Republike</w:t>
      </w:r>
      <w:r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8C5ED7">
        <w:rPr>
          <w:rFonts w:ascii="Arial" w:hAnsi="Arial" w:cs="Arial"/>
          <w:sz w:val="24"/>
          <w:szCs w:val="24"/>
          <w:lang w:val="sr-Cyrl-RS"/>
        </w:rPr>
        <w:t>Srbije</w:t>
      </w:r>
      <w:r w:rsidR="00CD096A" w:rsidRPr="00CD096A">
        <w:rPr>
          <w:rFonts w:ascii="Arial" w:hAnsi="Arial" w:cs="Arial"/>
          <w:sz w:val="24"/>
          <w:szCs w:val="24"/>
          <w:lang w:val="sr-Cyrl-CS"/>
        </w:rPr>
        <w:t>”.</w:t>
      </w:r>
    </w:p>
    <w:p w:rsidR="00CD096A" w:rsidRPr="00B94E18" w:rsidRDefault="008C5ED7" w:rsidP="005F084E">
      <w:pPr>
        <w:spacing w:after="60" w:line="240" w:lineRule="auto"/>
        <w:jc w:val="both"/>
        <w:rPr>
          <w:rFonts w:ascii="Arial" w:hAnsi="Arial" w:cs="Arial"/>
          <w:sz w:val="24"/>
          <w:szCs w:val="24"/>
          <w:lang w:val="sr-Latn-RS"/>
        </w:rPr>
      </w:pPr>
      <w:r>
        <w:rPr>
          <w:rFonts w:ascii="Arial" w:hAnsi="Arial" w:cs="Arial"/>
          <w:sz w:val="24"/>
          <w:szCs w:val="24"/>
          <w:lang w:val="sr-Cyrl-RS"/>
        </w:rPr>
        <w:t>RS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Broj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B94E18">
        <w:rPr>
          <w:rFonts w:ascii="Arial" w:hAnsi="Arial" w:cs="Arial"/>
          <w:sz w:val="24"/>
          <w:szCs w:val="24"/>
          <w:lang w:val="sr-Latn-RS"/>
        </w:rPr>
        <w:t>52</w:t>
      </w:r>
    </w:p>
    <w:p w:rsidR="00CD096A" w:rsidRPr="00CD096A" w:rsidRDefault="008C5ED7" w:rsidP="00CD096A">
      <w:pPr>
        <w:spacing w:after="480"/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U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Beogradu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, </w:t>
      </w:r>
      <w:r w:rsidR="00EE4FFF">
        <w:rPr>
          <w:rFonts w:ascii="Arial" w:hAnsi="Arial" w:cs="Arial"/>
          <w:sz w:val="24"/>
          <w:szCs w:val="24"/>
        </w:rPr>
        <w:t>31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. </w:t>
      </w:r>
      <w:r>
        <w:rPr>
          <w:rFonts w:ascii="Arial" w:hAnsi="Arial" w:cs="Arial"/>
          <w:sz w:val="24"/>
          <w:szCs w:val="24"/>
          <w:lang w:val="sr-Cyrl-RS"/>
        </w:rPr>
        <w:t>avgusta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 2026. </w:t>
      </w:r>
      <w:r>
        <w:rPr>
          <w:rFonts w:ascii="Arial" w:hAnsi="Arial" w:cs="Arial"/>
          <w:sz w:val="24"/>
          <w:szCs w:val="24"/>
          <w:lang w:val="sr-Cyrl-RS"/>
        </w:rPr>
        <w:t>godine</w:t>
      </w:r>
    </w:p>
    <w:p w:rsidR="00CD096A" w:rsidRPr="00CD096A" w:rsidRDefault="008C5ED7" w:rsidP="00CD096A">
      <w:pPr>
        <w:spacing w:after="480"/>
        <w:jc w:val="center"/>
        <w:rPr>
          <w:rFonts w:ascii="Arial" w:hAnsi="Arial" w:cs="Arial"/>
          <w:b/>
          <w:sz w:val="24"/>
          <w:szCs w:val="24"/>
          <w:lang w:val="sr-Cyrl-RS"/>
        </w:rPr>
      </w:pPr>
      <w:r>
        <w:rPr>
          <w:rFonts w:ascii="Arial" w:hAnsi="Arial" w:cs="Arial"/>
          <w:b/>
          <w:sz w:val="24"/>
          <w:szCs w:val="24"/>
          <w:lang w:val="sr-Cyrl-RS"/>
        </w:rPr>
        <w:t>NARODNA</w:t>
      </w:r>
      <w:r w:rsidR="00CD096A" w:rsidRPr="00CD096A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SKUPŠTINA</w:t>
      </w:r>
      <w:r w:rsidR="00CD096A" w:rsidRPr="00CD096A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REPUBLIKE</w:t>
      </w:r>
      <w:r w:rsidR="00CD096A" w:rsidRPr="00CD096A">
        <w:rPr>
          <w:rFonts w:ascii="Arial" w:hAnsi="Arial" w:cs="Arial"/>
          <w:b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sz w:val="24"/>
          <w:szCs w:val="24"/>
          <w:lang w:val="sr-Cyrl-RS"/>
        </w:rPr>
        <w:t>SRBIJE</w:t>
      </w:r>
    </w:p>
    <w:p w:rsidR="00CD096A" w:rsidRPr="00CD096A" w:rsidRDefault="008C5ED7" w:rsidP="00CD096A">
      <w:pPr>
        <w:spacing w:after="480"/>
        <w:ind w:firstLine="6521"/>
        <w:jc w:val="center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PREDSEDNIK</w:t>
      </w:r>
    </w:p>
    <w:p w:rsidR="00CD096A" w:rsidRPr="00CD096A" w:rsidRDefault="008C5ED7" w:rsidP="00CD096A">
      <w:pPr>
        <w:spacing w:after="120"/>
        <w:ind w:firstLine="6521"/>
        <w:jc w:val="center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Ana</w:t>
      </w:r>
      <w:r w:rsidR="00CD096A" w:rsidRPr="00CD096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Brnabić</w:t>
      </w:r>
    </w:p>
    <w:p w:rsidR="00CD096A" w:rsidRPr="00CD096A" w:rsidRDefault="00CD096A" w:rsidP="00CD096A">
      <w:pPr>
        <w:ind w:firstLine="851"/>
        <w:rPr>
          <w:rFonts w:ascii="Arial" w:hAnsi="Arial" w:cs="Arial"/>
          <w:sz w:val="24"/>
          <w:szCs w:val="24"/>
          <w:lang w:val="sr-Cyrl-CS"/>
        </w:rPr>
      </w:pPr>
    </w:p>
    <w:p w:rsidR="000F3D96" w:rsidRPr="00CD096A" w:rsidRDefault="000F3D96" w:rsidP="00CD096A">
      <w:pPr>
        <w:pStyle w:val="NoSpacing"/>
        <w:ind w:firstLine="720"/>
        <w:jc w:val="both"/>
        <w:rPr>
          <w:rFonts w:ascii="Arial" w:hAnsi="Arial" w:cs="Arial"/>
          <w:sz w:val="24"/>
          <w:szCs w:val="24"/>
          <w:lang w:val="sr-Cyrl-RS"/>
        </w:rPr>
      </w:pPr>
    </w:p>
    <w:sectPr w:rsidR="000F3D96" w:rsidRPr="00CD09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49D" w:rsidRDefault="0061449D" w:rsidP="00CD096A">
      <w:pPr>
        <w:spacing w:after="0" w:line="240" w:lineRule="auto"/>
      </w:pPr>
      <w:r>
        <w:separator/>
      </w:r>
    </w:p>
  </w:endnote>
  <w:endnote w:type="continuationSeparator" w:id="0">
    <w:p w:rsidR="0061449D" w:rsidRDefault="0061449D" w:rsidP="00CD09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ED7" w:rsidRDefault="008C5E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ED7" w:rsidRDefault="008C5E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ED7" w:rsidRDefault="008C5E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49D" w:rsidRDefault="0061449D" w:rsidP="00CD096A">
      <w:pPr>
        <w:spacing w:after="0" w:line="240" w:lineRule="auto"/>
      </w:pPr>
      <w:r>
        <w:separator/>
      </w:r>
    </w:p>
  </w:footnote>
  <w:footnote w:type="continuationSeparator" w:id="0">
    <w:p w:rsidR="0061449D" w:rsidRDefault="0061449D" w:rsidP="00CD09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ED7" w:rsidRDefault="008C5E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ED7" w:rsidRDefault="008C5E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ED7" w:rsidRDefault="008C5ED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68C"/>
    <w:rsid w:val="0007700D"/>
    <w:rsid w:val="000C6AF2"/>
    <w:rsid w:val="000F3D96"/>
    <w:rsid w:val="001D05C8"/>
    <w:rsid w:val="002A456C"/>
    <w:rsid w:val="003B41F1"/>
    <w:rsid w:val="00414462"/>
    <w:rsid w:val="004517A6"/>
    <w:rsid w:val="004676D1"/>
    <w:rsid w:val="00481916"/>
    <w:rsid w:val="005556A3"/>
    <w:rsid w:val="005768A1"/>
    <w:rsid w:val="005878D8"/>
    <w:rsid w:val="005A6326"/>
    <w:rsid w:val="005D668C"/>
    <w:rsid w:val="005F084E"/>
    <w:rsid w:val="0061449D"/>
    <w:rsid w:val="00632046"/>
    <w:rsid w:val="0065668D"/>
    <w:rsid w:val="006865D1"/>
    <w:rsid w:val="007A3591"/>
    <w:rsid w:val="007D44A6"/>
    <w:rsid w:val="008457E7"/>
    <w:rsid w:val="008A29DB"/>
    <w:rsid w:val="008C5ED7"/>
    <w:rsid w:val="0094758F"/>
    <w:rsid w:val="009A2DD7"/>
    <w:rsid w:val="00A81140"/>
    <w:rsid w:val="00A94C1B"/>
    <w:rsid w:val="00B07A1E"/>
    <w:rsid w:val="00B51B37"/>
    <w:rsid w:val="00B94E18"/>
    <w:rsid w:val="00BD3078"/>
    <w:rsid w:val="00C6405A"/>
    <w:rsid w:val="00C75B5F"/>
    <w:rsid w:val="00CA242B"/>
    <w:rsid w:val="00CD096A"/>
    <w:rsid w:val="00D12CC9"/>
    <w:rsid w:val="00D368DB"/>
    <w:rsid w:val="00DB19DF"/>
    <w:rsid w:val="00DE6318"/>
    <w:rsid w:val="00EE4FFF"/>
    <w:rsid w:val="00F1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083E429-7CA8-4DB9-97F2-EB538B72A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3D96"/>
    <w:pPr>
      <w:spacing w:after="200" w:line="276" w:lineRule="auto"/>
      <w:jc w:val="left"/>
    </w:pPr>
    <w:rPr>
      <w:rFonts w:ascii="Calibri" w:eastAsia="Calibri" w:hAnsi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D96"/>
    <w:pPr>
      <w:jc w:val="left"/>
    </w:pPr>
    <w:rPr>
      <w:rFonts w:ascii="Calibri" w:eastAsia="Calibri" w:hAnsi="Calibri"/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0F3D96"/>
    <w:rPr>
      <w:color w:val="0000FF"/>
      <w:u w:val="single"/>
    </w:rPr>
  </w:style>
  <w:style w:type="character" w:customStyle="1" w:styleId="colornavy">
    <w:name w:val="color_navy"/>
    <w:basedOn w:val="DefaultParagraphFont"/>
    <w:rsid w:val="000F3D96"/>
  </w:style>
  <w:style w:type="character" w:customStyle="1" w:styleId="auto-style2">
    <w:name w:val="auto-style2"/>
    <w:basedOn w:val="DefaultParagraphFont"/>
    <w:rsid w:val="00D12CC9"/>
  </w:style>
  <w:style w:type="paragraph" w:styleId="BalloonText">
    <w:name w:val="Balloon Text"/>
    <w:basedOn w:val="Normal"/>
    <w:link w:val="BalloonTextChar"/>
    <w:uiPriority w:val="99"/>
    <w:semiHidden/>
    <w:unhideWhenUsed/>
    <w:rsid w:val="00B07A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A1E"/>
    <w:rPr>
      <w:rFonts w:ascii="Segoe UI" w:eastAsia="Calibri" w:hAnsi="Segoe UI" w:cs="Segoe UI"/>
      <w:sz w:val="18"/>
      <w:szCs w:val="18"/>
    </w:rPr>
  </w:style>
  <w:style w:type="paragraph" w:customStyle="1" w:styleId="wyq110---naslov-clana">
    <w:name w:val="wyq110---naslov-clana"/>
    <w:basedOn w:val="Normal"/>
    <w:rsid w:val="007D44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r-Cyrl-RS" w:eastAsia="sr-Cyrl-RS"/>
    </w:rPr>
  </w:style>
  <w:style w:type="paragraph" w:customStyle="1" w:styleId="clan">
    <w:name w:val="clan"/>
    <w:basedOn w:val="Normal"/>
    <w:rsid w:val="007D44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r-Cyrl-RS" w:eastAsia="sr-Cyrl-RS"/>
    </w:rPr>
  </w:style>
  <w:style w:type="paragraph" w:styleId="Header">
    <w:name w:val="header"/>
    <w:basedOn w:val="Normal"/>
    <w:link w:val="HeaderChar"/>
    <w:uiPriority w:val="99"/>
    <w:unhideWhenUsed/>
    <w:rsid w:val="00CD09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96A"/>
    <w:rPr>
      <w:rFonts w:ascii="Calibri" w:eastAsia="Calibri" w:hAnsi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CD09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96A"/>
    <w:rPr>
      <w:rFonts w:ascii="Calibri" w:eastAsia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783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Čolić</dc:creator>
  <cp:keywords/>
  <dc:description/>
  <cp:lastModifiedBy>Vladimir Cetinski</cp:lastModifiedBy>
  <cp:revision>2</cp:revision>
  <cp:lastPrinted>2026-08-31T06:40:00Z</cp:lastPrinted>
  <dcterms:created xsi:type="dcterms:W3CDTF">2026-09-01T05:52:00Z</dcterms:created>
  <dcterms:modified xsi:type="dcterms:W3CDTF">2026-09-01T05:52:00Z</dcterms:modified>
</cp:coreProperties>
</file>